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5AB" w:rsidRDefault="00A815AB" w:rsidP="00280149">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Date: 25.10.25</w:t>
      </w:r>
    </w:p>
    <w:p w:rsidR="00A815AB" w:rsidRDefault="00A815AB" w:rsidP="00A815AB"/>
    <w:p w:rsidR="00A815AB" w:rsidRPr="00A815AB" w:rsidRDefault="00A815AB" w:rsidP="00A815AB">
      <w:r>
        <w:rPr>
          <w:rFonts w:ascii="Times New Roman" w:eastAsia="Times New Roman" w:hAnsi="Times New Roman" w:cs="Times New Roman"/>
          <w:sz w:val="24"/>
          <w:szCs w:val="24"/>
        </w:rPr>
        <w:t>332- 331-</w:t>
      </w:r>
      <w:r w:rsidRPr="00B762F8">
        <w:rPr>
          <w:rFonts w:ascii="Times New Roman" w:eastAsia="Times New Roman" w:hAnsi="Times New Roman" w:cs="Times New Roman"/>
          <w:sz w:val="24"/>
          <w:szCs w:val="24"/>
        </w:rPr>
        <w:t xml:space="preserve">314- 313 / appeal RTI FSSAI Central office / action taken on email dt. 24.9.25 / Sadguru Café folder and file </w:t>
      </w:r>
      <w:r>
        <w:rPr>
          <w:rFonts w:ascii="Times New Roman" w:eastAsia="Times New Roman" w:hAnsi="Times New Roman" w:cs="Times New Roman"/>
          <w:sz w:val="24"/>
          <w:szCs w:val="24"/>
        </w:rPr>
        <w:t xml:space="preserve"> ( </w:t>
      </w:r>
      <w:r w:rsidRPr="00456B4C">
        <w:rPr>
          <w:rFonts w:ascii="Times New Roman" w:eastAsia="Times New Roman" w:hAnsi="Times New Roman" w:cs="Times New Roman"/>
          <w:b/>
          <w:sz w:val="24"/>
          <w:szCs w:val="24"/>
          <w:u w:val="single"/>
        </w:rPr>
        <w:t>covering letter to RTI appeal</w:t>
      </w:r>
    </w:p>
    <w:p w:rsidR="00280149" w:rsidRPr="00A815AB" w:rsidRDefault="00280149" w:rsidP="00280149">
      <w:pPr>
        <w:pStyle w:val="Heading2"/>
        <w:jc w:val="both"/>
        <w:rPr>
          <w:rFonts w:ascii="Times New Roman" w:hAnsi="Times New Roman" w:cs="Times New Roman"/>
          <w:color w:val="auto"/>
          <w:sz w:val="24"/>
          <w:szCs w:val="24"/>
        </w:rPr>
      </w:pPr>
      <w:r w:rsidRPr="00A815AB">
        <w:rPr>
          <w:rFonts w:ascii="Times New Roman" w:hAnsi="Times New Roman" w:cs="Times New Roman"/>
          <w:color w:val="auto"/>
          <w:sz w:val="24"/>
          <w:szCs w:val="24"/>
        </w:rPr>
        <w:t>To,</w:t>
      </w:r>
    </w:p>
    <w:p w:rsidR="00FE2406" w:rsidRDefault="00A815AB" w:rsidP="00280149">
      <w:pPr>
        <w:jc w:val="both"/>
        <w:rPr>
          <w:rFonts w:ascii="Times New Roman" w:hAnsi="Times New Roman" w:cs="Times New Roman"/>
          <w:sz w:val="24"/>
          <w:szCs w:val="24"/>
        </w:rPr>
      </w:pPr>
      <w:r>
        <w:rPr>
          <w:rFonts w:ascii="Times New Roman" w:hAnsi="Times New Roman" w:cs="Times New Roman"/>
          <w:sz w:val="24"/>
          <w:szCs w:val="24"/>
        </w:rPr>
        <w:t xml:space="preserve">The Commissioner FSSAI / FDA </w:t>
      </w:r>
    </w:p>
    <w:p w:rsidR="00E51FC5" w:rsidRDefault="00E51FC5" w:rsidP="00280149">
      <w:pPr>
        <w:jc w:val="both"/>
        <w:rPr>
          <w:rFonts w:ascii="Times New Roman" w:hAnsi="Times New Roman" w:cs="Times New Roman"/>
          <w:sz w:val="24"/>
          <w:szCs w:val="24"/>
        </w:rPr>
      </w:pPr>
    </w:p>
    <w:p w:rsidR="00E51FC5" w:rsidRDefault="00E51FC5" w:rsidP="00280149">
      <w:pPr>
        <w:jc w:val="both"/>
        <w:rPr>
          <w:rFonts w:ascii="Times New Roman" w:hAnsi="Times New Roman" w:cs="Times New Roman"/>
          <w:sz w:val="24"/>
          <w:szCs w:val="24"/>
        </w:rPr>
      </w:pPr>
      <w:r>
        <w:rPr>
          <w:rFonts w:ascii="Times New Roman" w:hAnsi="Times New Roman" w:cs="Times New Roman"/>
          <w:sz w:val="24"/>
          <w:szCs w:val="24"/>
        </w:rPr>
        <w:t xml:space="preserve">Cc to </w:t>
      </w:r>
    </w:p>
    <w:p w:rsidR="00E51FC5" w:rsidRDefault="00E51FC5" w:rsidP="00280149">
      <w:pPr>
        <w:jc w:val="both"/>
        <w:rPr>
          <w:rFonts w:ascii="Times New Roman" w:hAnsi="Times New Roman" w:cs="Times New Roman"/>
          <w:sz w:val="24"/>
          <w:szCs w:val="24"/>
        </w:rPr>
      </w:pPr>
      <w:r>
        <w:rPr>
          <w:rFonts w:ascii="Times New Roman" w:hAnsi="Times New Roman" w:cs="Times New Roman"/>
          <w:sz w:val="24"/>
          <w:szCs w:val="24"/>
        </w:rPr>
        <w:t>DCP zone-8</w:t>
      </w:r>
    </w:p>
    <w:p w:rsidR="00E51FC5" w:rsidRDefault="00E51FC5" w:rsidP="00280149">
      <w:pPr>
        <w:jc w:val="both"/>
        <w:rPr>
          <w:rFonts w:ascii="Times New Roman" w:hAnsi="Times New Roman" w:cs="Times New Roman"/>
          <w:sz w:val="24"/>
          <w:szCs w:val="24"/>
        </w:rPr>
      </w:pPr>
      <w:r>
        <w:rPr>
          <w:rFonts w:ascii="Times New Roman" w:hAnsi="Times New Roman" w:cs="Times New Roman"/>
          <w:sz w:val="24"/>
          <w:szCs w:val="24"/>
        </w:rPr>
        <w:t xml:space="preserve">DCP zone 9 </w:t>
      </w:r>
    </w:p>
    <w:p w:rsidR="00E51FC5" w:rsidRDefault="00E51FC5" w:rsidP="00280149">
      <w:pPr>
        <w:jc w:val="both"/>
        <w:rPr>
          <w:rFonts w:ascii="Times New Roman" w:hAnsi="Times New Roman" w:cs="Times New Roman"/>
          <w:sz w:val="24"/>
          <w:szCs w:val="24"/>
        </w:rPr>
      </w:pPr>
      <w:r>
        <w:rPr>
          <w:rFonts w:ascii="Times New Roman" w:hAnsi="Times New Roman" w:cs="Times New Roman"/>
          <w:sz w:val="24"/>
          <w:szCs w:val="24"/>
        </w:rPr>
        <w:t xml:space="preserve">Addl CP west region </w:t>
      </w:r>
      <w:r w:rsidR="00DC6A50" w:rsidRPr="00E51FC5">
        <w:rPr>
          <w:rFonts w:ascii="Times New Roman" w:hAnsi="Times New Roman" w:cs="Times New Roman"/>
          <w:b/>
          <w:color w:val="FF0000"/>
          <w:sz w:val="24"/>
          <w:szCs w:val="24"/>
        </w:rPr>
        <w:t>(as</w:t>
      </w:r>
      <w:r w:rsidRPr="00E51FC5">
        <w:rPr>
          <w:rFonts w:ascii="Times New Roman" w:hAnsi="Times New Roman" w:cs="Times New Roman"/>
          <w:b/>
          <w:color w:val="FF0000"/>
          <w:sz w:val="24"/>
          <w:szCs w:val="24"/>
        </w:rPr>
        <w:t xml:space="preserve"> I shall be going for live video recording the RTI appeal hearing)</w:t>
      </w:r>
      <w:r w:rsidRPr="00E51FC5">
        <w:rPr>
          <w:rFonts w:ascii="Times New Roman" w:hAnsi="Times New Roman" w:cs="Times New Roman"/>
          <w:color w:val="FF0000"/>
          <w:sz w:val="24"/>
          <w:szCs w:val="24"/>
        </w:rPr>
        <w:t xml:space="preserve">  </w:t>
      </w:r>
    </w:p>
    <w:p w:rsidR="00280149" w:rsidRPr="00FE2406" w:rsidRDefault="00280149" w:rsidP="00280149">
      <w:pPr>
        <w:jc w:val="both"/>
        <w:rPr>
          <w:rFonts w:ascii="Times New Roman" w:hAnsi="Times New Roman" w:cs="Times New Roman"/>
          <w:b/>
          <w:sz w:val="24"/>
          <w:szCs w:val="24"/>
        </w:rPr>
      </w:pPr>
      <w:r w:rsidRPr="00280149">
        <w:rPr>
          <w:rFonts w:ascii="Times New Roman" w:hAnsi="Times New Roman" w:cs="Times New Roman"/>
          <w:sz w:val="24"/>
          <w:szCs w:val="24"/>
        </w:rPr>
        <w:br/>
      </w:r>
      <w:r w:rsidR="00FE2406" w:rsidRPr="00FE2406">
        <w:rPr>
          <w:rFonts w:ascii="Times New Roman" w:hAnsi="Times New Roman" w:cs="Times New Roman"/>
          <w:b/>
          <w:sz w:val="24"/>
          <w:szCs w:val="24"/>
        </w:rPr>
        <w:t xml:space="preserve">sub: ignorant and untrained staff appointed as PIO in </w:t>
      </w:r>
      <w:r w:rsidRPr="00FE2406">
        <w:rPr>
          <w:rFonts w:ascii="Times New Roman" w:hAnsi="Times New Roman" w:cs="Times New Roman"/>
          <w:b/>
          <w:sz w:val="24"/>
          <w:szCs w:val="24"/>
        </w:rPr>
        <w:t>Food Safety and Standards Authority of India (FSSAI) / Food and Drug Administration (FDA).</w:t>
      </w:r>
    </w:p>
    <w:p w:rsidR="00280149" w:rsidRPr="00280149" w:rsidRDefault="00280149" w:rsidP="00280149">
      <w:pPr>
        <w:jc w:val="both"/>
        <w:rPr>
          <w:rFonts w:ascii="Times New Roman" w:hAnsi="Times New Roman" w:cs="Times New Roman"/>
          <w:sz w:val="24"/>
          <w:szCs w:val="24"/>
        </w:rPr>
      </w:pPr>
      <w:r w:rsidRPr="00280149">
        <w:rPr>
          <w:rFonts w:ascii="Times New Roman" w:hAnsi="Times New Roman" w:cs="Times New Roman"/>
          <w:sz w:val="24"/>
          <w:szCs w:val="24"/>
        </w:rPr>
        <w:t>Respected Sir / Madam,</w:t>
      </w:r>
    </w:p>
    <w:p w:rsidR="00FE2406" w:rsidRDefault="00280149" w:rsidP="00280149">
      <w:pPr>
        <w:jc w:val="both"/>
        <w:rPr>
          <w:rFonts w:ascii="Times New Roman" w:hAnsi="Times New Roman" w:cs="Times New Roman"/>
          <w:sz w:val="24"/>
          <w:szCs w:val="24"/>
        </w:rPr>
      </w:pPr>
      <w:r w:rsidRPr="00280149">
        <w:rPr>
          <w:rFonts w:ascii="Times New Roman" w:hAnsi="Times New Roman" w:cs="Times New Roman"/>
          <w:sz w:val="24"/>
          <w:szCs w:val="24"/>
        </w:rPr>
        <w:t>With due respect and utmost humility,</w:t>
      </w:r>
    </w:p>
    <w:p w:rsidR="00FE2406" w:rsidRDefault="00280149" w:rsidP="00280149">
      <w:pPr>
        <w:jc w:val="both"/>
        <w:rPr>
          <w:rFonts w:ascii="Times New Roman" w:hAnsi="Times New Roman" w:cs="Times New Roman"/>
          <w:sz w:val="24"/>
          <w:szCs w:val="24"/>
        </w:rPr>
      </w:pPr>
      <w:r w:rsidRPr="00280149">
        <w:rPr>
          <w:rFonts w:ascii="Times New Roman" w:hAnsi="Times New Roman" w:cs="Times New Roman"/>
          <w:sz w:val="24"/>
          <w:szCs w:val="24"/>
        </w:rPr>
        <w:br/>
        <w:t>I wish to bring to your kind attention that the Public Information Officer (PIO) and First Appellate Authority (FAA) in your esteemed department appear to be inadequately trained and unaware of their legal duties under the Right to Information Act, 2005. Their responses clearly reflect a lack of understanding of the provisions and intent of the Act.</w:t>
      </w:r>
      <w:r w:rsidRPr="00280149">
        <w:rPr>
          <w:rFonts w:ascii="Times New Roman" w:hAnsi="Times New Roman" w:cs="Times New Roman"/>
          <w:sz w:val="24"/>
          <w:szCs w:val="24"/>
        </w:rPr>
        <w:br/>
      </w:r>
      <w:r w:rsidRPr="00280149">
        <w:rPr>
          <w:rFonts w:ascii="Times New Roman" w:hAnsi="Times New Roman" w:cs="Times New Roman"/>
          <w:sz w:val="24"/>
          <w:szCs w:val="24"/>
        </w:rPr>
        <w:br/>
        <w:t>At the outset, I wish to clarify that this is not meant as a personal criticism of the officers concerned. The real lapse lies in the system — our institutions have unfortunately not been imparting any structured or meaningful training to PIOs and FAAs before assigning them these statutory responsibilities. Merely appointing them without ensuring proper knowledge of the Act results in procedural violations and harassment to the citizens, especially senior citizens, who are only seeking lawful information.</w:t>
      </w:r>
      <w:r w:rsidRPr="00280149">
        <w:rPr>
          <w:rFonts w:ascii="Times New Roman" w:hAnsi="Times New Roman" w:cs="Times New Roman"/>
          <w:sz w:val="24"/>
          <w:szCs w:val="24"/>
        </w:rPr>
        <w:br/>
      </w:r>
      <w:r w:rsidRPr="00280149">
        <w:rPr>
          <w:rFonts w:ascii="Times New Roman" w:hAnsi="Times New Roman" w:cs="Times New Roman"/>
          <w:sz w:val="24"/>
          <w:szCs w:val="24"/>
        </w:rPr>
        <w:br/>
        <w:t xml:space="preserve">In fact, as a citizen, I am legally entitled to seek a copy of the RTI training certificates of the concerned PIO and FAA, since every public servant dealing with statutory rights must be competent and well-versed with the law they are implementing. Ignorance of the law </w:t>
      </w:r>
      <w:r w:rsidRPr="00280149">
        <w:rPr>
          <w:rFonts w:ascii="Times New Roman" w:hAnsi="Times New Roman" w:cs="Times New Roman"/>
          <w:sz w:val="24"/>
          <w:szCs w:val="24"/>
        </w:rPr>
        <w:lastRenderedPageBreak/>
        <w:t>cannot be an excuse once an officer accepts a statutory post — the law presumes that such officer understands his or her duties and acts with due care, diligence, and awareness of legal provisions and judicial precedents.</w:t>
      </w:r>
    </w:p>
    <w:p w:rsidR="00FE2406" w:rsidRDefault="00280149" w:rsidP="00280149">
      <w:pPr>
        <w:jc w:val="both"/>
        <w:rPr>
          <w:rFonts w:ascii="Times New Roman" w:hAnsi="Times New Roman" w:cs="Times New Roman"/>
          <w:sz w:val="24"/>
          <w:szCs w:val="24"/>
        </w:rPr>
      </w:pPr>
      <w:r w:rsidRPr="00280149">
        <w:rPr>
          <w:rFonts w:ascii="Times New Roman" w:hAnsi="Times New Roman" w:cs="Times New Roman"/>
          <w:sz w:val="24"/>
          <w:szCs w:val="24"/>
        </w:rPr>
        <w:br/>
        <w:t>Therefore, with folded hands, I most humbly request you, Sir / Madam, to kindly ensure that all officers designated as PIOs and FAAs under your jurisdiction are provided with serious and practical training on the RTI Act, 2005, so as to prevent continued violations and avoid unnecessary prosecution or embarrassment to the department.</w:t>
      </w:r>
      <w:r w:rsidRPr="00280149">
        <w:rPr>
          <w:rFonts w:ascii="Times New Roman" w:hAnsi="Times New Roman" w:cs="Times New Roman"/>
          <w:sz w:val="24"/>
          <w:szCs w:val="24"/>
        </w:rPr>
        <w:br/>
      </w:r>
      <w:r w:rsidRPr="00280149">
        <w:rPr>
          <w:rFonts w:ascii="Times New Roman" w:hAnsi="Times New Roman" w:cs="Times New Roman"/>
          <w:sz w:val="24"/>
          <w:szCs w:val="24"/>
        </w:rPr>
        <w:br/>
        <w:t>It is rather ironical that while hoteliers and food business operators — who have been running their trade for over a hundred years — are being compulsorily trained and licensed by young officers, the public servants entrusted with enforcing laws and upholding transparency are themselves not adequately trained in a simple legislation containing barely twenty-five sections.</w:t>
      </w:r>
    </w:p>
    <w:p w:rsidR="00280149" w:rsidRDefault="00280149" w:rsidP="00280149">
      <w:pPr>
        <w:jc w:val="both"/>
        <w:rPr>
          <w:rFonts w:ascii="Times New Roman" w:hAnsi="Times New Roman" w:cs="Times New Roman"/>
          <w:sz w:val="24"/>
          <w:szCs w:val="24"/>
        </w:rPr>
      </w:pPr>
      <w:r w:rsidRPr="00280149">
        <w:rPr>
          <w:rFonts w:ascii="Times New Roman" w:hAnsi="Times New Roman" w:cs="Times New Roman"/>
          <w:sz w:val="24"/>
          <w:szCs w:val="24"/>
        </w:rPr>
        <w:t>Such contradictions in governance not only undermine the rule of law but also cause immense hardship to citizens who approach the authorities with faith and trust.</w:t>
      </w:r>
      <w:r w:rsidRPr="00280149">
        <w:rPr>
          <w:rFonts w:ascii="Times New Roman" w:hAnsi="Times New Roman" w:cs="Times New Roman"/>
          <w:sz w:val="24"/>
          <w:szCs w:val="24"/>
        </w:rPr>
        <w:br/>
      </w:r>
      <w:r w:rsidRPr="00280149">
        <w:rPr>
          <w:rFonts w:ascii="Times New Roman" w:hAnsi="Times New Roman" w:cs="Times New Roman"/>
          <w:sz w:val="24"/>
          <w:szCs w:val="24"/>
        </w:rPr>
        <w:br/>
        <w:t>I sincerely hope that under your able leadership, this issue will receive urgent attention and corrective steps will be initiated to uphold transparency, accountability, and citizen confidence in the functioning of FSSAI / FDA.</w:t>
      </w:r>
    </w:p>
    <w:p w:rsidR="00280149" w:rsidRPr="00280149" w:rsidRDefault="00280149" w:rsidP="00FE2406">
      <w:pPr>
        <w:rPr>
          <w:rFonts w:ascii="Times New Roman" w:hAnsi="Times New Roman" w:cs="Times New Roman"/>
          <w:sz w:val="24"/>
          <w:szCs w:val="24"/>
        </w:rPr>
      </w:pPr>
      <w:r w:rsidRPr="00280149">
        <w:rPr>
          <w:rFonts w:ascii="Times New Roman" w:hAnsi="Times New Roman" w:cs="Times New Roman"/>
          <w:sz w:val="24"/>
          <w:szCs w:val="24"/>
        </w:rPr>
        <w:br/>
      </w:r>
      <w:r w:rsidR="00FE2406">
        <w:rPr>
          <w:rFonts w:ascii="Times New Roman" w:hAnsi="Times New Roman" w:cs="Times New Roman"/>
          <w:sz w:val="24"/>
          <w:szCs w:val="24"/>
        </w:rPr>
        <w:t xml:space="preserve">Jai Hind </w:t>
      </w:r>
      <w:r w:rsidRPr="00280149">
        <w:rPr>
          <w:rFonts w:ascii="Times New Roman" w:hAnsi="Times New Roman" w:cs="Times New Roman"/>
          <w:sz w:val="24"/>
          <w:szCs w:val="24"/>
        </w:rPr>
        <w:br/>
      </w:r>
    </w:p>
    <w:p w:rsidR="00BC4B4C" w:rsidRDefault="0004183A" w:rsidP="00280149">
      <w:pPr>
        <w:jc w:val="both"/>
        <w:rPr>
          <w:rFonts w:ascii="Times New Roman" w:hAnsi="Times New Roman" w:cs="Times New Roman"/>
          <w:sz w:val="24"/>
          <w:szCs w:val="24"/>
        </w:rPr>
      </w:pPr>
      <w:r>
        <w:rPr>
          <w:rFonts w:ascii="Times New Roman" w:hAnsi="Times New Roman" w:cs="Times New Roman"/>
          <w:sz w:val="24"/>
          <w:szCs w:val="24"/>
        </w:rPr>
        <w:t>Attached the RTI</w:t>
      </w:r>
      <w:r w:rsidR="00DC6A5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and appeal as well the compilation I shall be using during RTI appeal hearing and some GR and circulars which the PIO and FAA are not trained with </w:t>
      </w:r>
    </w:p>
    <w:p w:rsidR="00DC6A50" w:rsidRPr="00DC6A50" w:rsidRDefault="00DC6A50" w:rsidP="00DC6A50">
      <w:pPr>
        <w:spacing w:after="0" w:line="240" w:lineRule="auto"/>
        <w:jc w:val="both"/>
        <w:rPr>
          <w:rFonts w:ascii="Times New Roman" w:eastAsia="Times New Roman" w:hAnsi="Times New Roman" w:cs="Times New Roman"/>
          <w:sz w:val="24"/>
          <w:szCs w:val="24"/>
        </w:rPr>
      </w:pPr>
      <w:r w:rsidRPr="00DC6A50">
        <w:rPr>
          <w:rFonts w:ascii="Times New Roman" w:eastAsia="Times New Roman" w:hAnsi="Times New Roman" w:cs="Times New Roman"/>
          <w:b/>
          <w:bCs/>
          <w:sz w:val="36"/>
          <w:szCs w:val="36"/>
        </w:rPr>
        <w:t>please educate me if my submission is incorrect. </w:t>
      </w:r>
    </w:p>
    <w:p w:rsidR="00DC6A50" w:rsidRPr="00DC6A50" w:rsidRDefault="00DC6A50" w:rsidP="00DC6A50">
      <w:pPr>
        <w:spacing w:after="0" w:line="240" w:lineRule="auto"/>
        <w:jc w:val="both"/>
        <w:rPr>
          <w:rFonts w:ascii="Times New Roman" w:eastAsia="Times New Roman" w:hAnsi="Times New Roman" w:cs="Times New Roman"/>
          <w:sz w:val="24"/>
          <w:szCs w:val="24"/>
        </w:rPr>
      </w:pPr>
    </w:p>
    <w:p w:rsidR="00DC6A50" w:rsidRPr="00DC6A50" w:rsidRDefault="00DC6A50" w:rsidP="00DC6A50">
      <w:pPr>
        <w:spacing w:after="0" w:line="240" w:lineRule="auto"/>
        <w:jc w:val="both"/>
        <w:rPr>
          <w:rFonts w:ascii="Times New Roman" w:eastAsia="Times New Roman" w:hAnsi="Times New Roman" w:cs="Times New Roman"/>
          <w:sz w:val="24"/>
          <w:szCs w:val="24"/>
        </w:rPr>
      </w:pPr>
      <w:r w:rsidRPr="00DC6A50">
        <w:rPr>
          <w:rFonts w:ascii="Times New Roman" w:eastAsia="Times New Roman" w:hAnsi="Times New Roman" w:cs="Times New Roman"/>
          <w:b/>
          <w:bCs/>
          <w:sz w:val="36"/>
          <w:szCs w:val="36"/>
        </w:rPr>
        <w:t xml:space="preserve">my intention is to bring out the business man skill to be more of entrepreneur rather the present regime converting him into stock book/ maintenance / book keeping clerks </w:t>
      </w:r>
    </w:p>
    <w:p w:rsidR="00DC6A50" w:rsidRPr="00280149" w:rsidRDefault="00DC6A50" w:rsidP="00DC6A50">
      <w:pPr>
        <w:jc w:val="both"/>
        <w:rPr>
          <w:rFonts w:ascii="Times New Roman" w:hAnsi="Times New Roman" w:cs="Times New Roman"/>
          <w:sz w:val="24"/>
          <w:szCs w:val="24"/>
        </w:rPr>
      </w:pPr>
    </w:p>
    <w:sectPr w:rsidR="00DC6A50" w:rsidRPr="002801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49"/>
    <w:rsid w:val="0004183A"/>
    <w:rsid w:val="00280149"/>
    <w:rsid w:val="00A815AB"/>
    <w:rsid w:val="00BC4B4C"/>
    <w:rsid w:val="00DC6A50"/>
    <w:rsid w:val="00E51FC5"/>
    <w:rsid w:val="00FE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9835"/>
  <w15:chartTrackingRefBased/>
  <w15:docId w15:val="{4A4B2D5D-E566-465C-884E-DDCD7DA4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49"/>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28014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14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764">
      <w:bodyDiv w:val="1"/>
      <w:marLeft w:val="0"/>
      <w:marRight w:val="0"/>
      <w:marTop w:val="0"/>
      <w:marBottom w:val="0"/>
      <w:divBdr>
        <w:top w:val="none" w:sz="0" w:space="0" w:color="auto"/>
        <w:left w:val="none" w:sz="0" w:space="0" w:color="auto"/>
        <w:bottom w:val="none" w:sz="0" w:space="0" w:color="auto"/>
        <w:right w:val="none" w:sz="0" w:space="0" w:color="auto"/>
      </w:divBdr>
      <w:divsChild>
        <w:div w:id="579602814">
          <w:marLeft w:val="0"/>
          <w:marRight w:val="0"/>
          <w:marTop w:val="0"/>
          <w:marBottom w:val="0"/>
          <w:divBdr>
            <w:top w:val="none" w:sz="0" w:space="0" w:color="auto"/>
            <w:left w:val="none" w:sz="0" w:space="0" w:color="auto"/>
            <w:bottom w:val="none" w:sz="0" w:space="0" w:color="auto"/>
            <w:right w:val="none" w:sz="0" w:space="0" w:color="auto"/>
          </w:divBdr>
        </w:div>
        <w:div w:id="964890890">
          <w:marLeft w:val="0"/>
          <w:marRight w:val="0"/>
          <w:marTop w:val="0"/>
          <w:marBottom w:val="0"/>
          <w:divBdr>
            <w:top w:val="none" w:sz="0" w:space="0" w:color="auto"/>
            <w:left w:val="none" w:sz="0" w:space="0" w:color="auto"/>
            <w:bottom w:val="none" w:sz="0" w:space="0" w:color="auto"/>
            <w:right w:val="none" w:sz="0" w:space="0" w:color="auto"/>
          </w:divBdr>
        </w:div>
        <w:div w:id="956985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2025-10-25T10:24:00Z</dcterms:created>
  <dcterms:modified xsi:type="dcterms:W3CDTF">2025-10-25T10:52:00Z</dcterms:modified>
</cp:coreProperties>
</file>